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78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4"/>
          <w:shd w:fill="auto" w:val="clear"/>
        </w:rPr>
      </w:pPr>
      <w:r>
        <w:object w:dxaOrig="2544" w:dyaOrig="1455">
          <v:rect xmlns:o="urn:schemas-microsoft-com:office:office" xmlns:v="urn:schemas-microsoft-com:vml" id="rectole0000000000" style="width:127.200000pt;height:7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78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40"/>
          <w:shd w:fill="auto" w:val="clear"/>
        </w:rPr>
        <w:t xml:space="preserve">A Magyarság Háza bemutatja:</w:t>
      </w:r>
    </w:p>
    <w:p>
      <w:pPr>
        <w:spacing w:before="0" w:after="160" w:line="278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56"/>
          <w:shd w:fill="auto" w:val="clear"/>
        </w:rPr>
        <w:t xml:space="preserve">Boros Misi zongoraestje</w:t>
        <w:br/>
        <w:t xml:space="preserve">a Pázmáneum Dísztermében,</w:t>
      </w:r>
    </w:p>
    <w:p>
      <w:pPr>
        <w:spacing w:before="0" w:after="160" w:line="278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  <w:t xml:space="preserve">2024. április 20-án, szombaton 18 órakor</w:t>
      </w:r>
    </w:p>
    <w:p>
      <w:pPr>
        <w:spacing w:before="0" w:after="160" w:line="278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78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object w:dxaOrig="7344" w:dyaOrig="4176">
          <v:rect xmlns:o="urn:schemas-microsoft-com:office:office" xmlns:v="urn:schemas-microsoft-com:vml" id="rectole0000000001" style="width:367.200000pt;height:208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8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3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Fotó: Farbaky Tamás</w:t>
      </w:r>
    </w:p>
    <w:p>
      <w:pPr>
        <w:spacing w:before="0" w:after="160" w:line="278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Boros Misi a Virtuózok els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vadj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nak gy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ztese és id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zben számtalan nemzetközi versenynek a gy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ztese, vil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gszerte koncertez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 ifj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ű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sz, hitvall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gy fogalmazta meg:</w:t>
      </w:r>
    </w:p>
    <w:p>
      <w:pPr>
        <w:spacing w:before="0" w:after="160" w:line="278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„A koncerteken megpróbálom a zongora segítségével közvetíteni a számomra fontos értékeket, a személyes hitemet. Nem (csak) a szavakon, hanem a zenén keresztül mutatom be a bels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 vil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gomat,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s teszek tan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got a hitemr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  <w:t xml:space="preserve">l.”</w:t>
      </w:r>
    </w:p>
    <w:p>
      <w:pPr>
        <w:spacing w:before="0" w:after="160" w:line="278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78"/>
        <w:ind w:right="0" w:left="0" w:firstLine="0"/>
        <w:jc w:val="left"/>
        <w:rPr>
          <w:rFonts w:ascii="Aptos" w:hAnsi="Aptos" w:cs="Aptos" w:eastAsia="Aptos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ptos" w:hAnsi="Aptos" w:cs="Aptos" w:eastAsia="Aptos"/>
          <w:i/>
          <w:color w:val="auto"/>
          <w:spacing w:val="0"/>
          <w:position w:val="0"/>
          <w:sz w:val="28"/>
          <w:shd w:fill="auto" w:val="clear"/>
        </w:rPr>
        <w:t xml:space="preserve">A koncertre a belépés ingyenes de a belépéskor önkéntes adományokat gy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ű</w:t>
      </w:r>
      <w:r>
        <w:rPr>
          <w:rFonts w:ascii="Aptos" w:hAnsi="Aptos" w:cs="Aptos" w:eastAsia="Aptos"/>
          <w:i/>
          <w:color w:val="auto"/>
          <w:spacing w:val="0"/>
          <w:position w:val="0"/>
          <w:sz w:val="28"/>
          <w:shd w:fill="auto" w:val="clear"/>
        </w:rPr>
        <w:t xml:space="preserve">jt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Aptos" w:hAnsi="Aptos" w:cs="Aptos" w:eastAsia="Aptos"/>
          <w:i/>
          <w:color w:val="auto"/>
          <w:spacing w:val="0"/>
          <w:position w:val="0"/>
          <w:sz w:val="28"/>
          <w:shd w:fill="auto" w:val="clear"/>
        </w:rPr>
        <w:t xml:space="preserve">nk a Pázmáneum új orgonájának még fennálló költségeire</w:t>
      </w:r>
    </w:p>
    <w:p>
      <w:pPr>
        <w:spacing w:before="0" w:after="160" w:line="278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78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3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</w:t>
      </w:r>
      <w:r>
        <w:object w:dxaOrig="3245" w:dyaOrig="1714">
          <v:rect xmlns:o="urn:schemas-microsoft-com:office:office" xmlns:v="urn:schemas-microsoft-com:vml" id="rectole0000000002" style="width:162.250000pt;height:85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